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D2ED9" w:rsidR="00DA3DC7" w:rsidP="00DA3DC7" w:rsidRDefault="00DA3DC7" w14:paraId="151B0CA4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DA3DC7" w:rsidP="00DA3DC7" w:rsidRDefault="00DA3DC7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64548" w:rsidR="004009F3" w:rsidP="004009F3" w:rsidRDefault="004009F3" w14:paraId="6CF0C003" wp14:textId="77777777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Training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 xml:space="preserve">: </w:t>
      </w:r>
      <w:r w:rsidRPr="00E64548" w:rsidR="009474DC">
        <w:rPr>
          <w:rFonts w:ascii="Arial" w:hAnsi="Arial" w:cs="Arial"/>
          <w:b/>
          <w:sz w:val="22"/>
          <w:szCs w:val="22"/>
        </w:rPr>
        <w:t>D.I.T. Training</w:t>
      </w:r>
    </w:p>
    <w:p xmlns:wp14="http://schemas.microsoft.com/office/word/2010/wordml" w:rsidRPr="00E64548" w:rsidR="0051406D" w:rsidP="7A4882D7" w:rsidRDefault="0051406D" w14:paraId="4B408051" wp14:textId="41E00450">
      <w:pPr>
        <w:rPr>
          <w:rFonts w:ascii="Arial" w:hAnsi="Arial" w:cs="Arial"/>
          <w:b w:val="1"/>
          <w:bCs w:val="1"/>
          <w:sz w:val="22"/>
          <w:szCs w:val="22"/>
        </w:rPr>
      </w:pPr>
      <w:r w:rsidRPr="7A4882D7">
        <w:rPr>
          <w:rFonts w:ascii="Arial" w:hAnsi="Arial" w:cs="Arial"/>
          <w:b w:val="1"/>
          <w:bCs w:val="1"/>
          <w:sz w:val="22"/>
          <w:szCs w:val="22"/>
        </w:rPr>
        <w:t>Datum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7A4882D7">
        <w:rPr>
          <w:rFonts w:ascii="Arial" w:hAnsi="Arial" w:cs="Arial"/>
          <w:b w:val="1"/>
          <w:bCs w:val="1"/>
          <w:sz w:val="22"/>
          <w:szCs w:val="22"/>
        </w:rPr>
        <w:t>:</w:t>
      </w:r>
      <w:r w:rsidRPr="7A4882D7" w:rsidR="009474D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A4882D7" w:rsidR="009474DC">
        <w:rPr>
          <w:rFonts w:ascii="Arial" w:hAnsi="Arial" w:cs="Arial"/>
          <w:b w:val="1"/>
          <w:bCs w:val="1"/>
          <w:sz w:val="22"/>
          <w:szCs w:val="22"/>
        </w:rPr>
        <w:t xml:space="preserve">D</w:t>
      </w:r>
      <w:r w:rsidRPr="7A4882D7" w:rsidR="00E64548">
        <w:rPr>
          <w:rFonts w:ascii="Arial" w:hAnsi="Arial" w:cs="Arial"/>
          <w:b w:val="1"/>
          <w:bCs w:val="1"/>
          <w:sz w:val="22"/>
          <w:szCs w:val="22"/>
        </w:rPr>
        <w:t>ag 3</w:t>
      </w:r>
    </w:p>
    <w:p xmlns:wp14="http://schemas.microsoft.com/office/word/2010/wordml" w:rsidR="0089380A" w:rsidP="47DC2A00" w:rsidRDefault="0089380A" w14:paraId="5DAB6C7B" wp14:textId="6B637F3A">
      <w:pPr>
        <w:rPr>
          <w:rFonts w:ascii="Arial" w:hAnsi="Arial" w:cs="Arial"/>
          <w:b w:val="1"/>
          <w:bCs w:val="1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5"/>
      </w:tblGrid>
      <w:tr xmlns:wp14="http://schemas.microsoft.com/office/word/2010/wordml" w:rsidRPr="00CD2ED9" w:rsidR="00631DE7" w:rsidTr="7A4882D7" w14:paraId="58E29B63" wp14:textId="77777777">
        <w:tc>
          <w:tcPr>
            <w:tcW w:w="9135" w:type="dxa"/>
            <w:shd w:val="clear" w:color="auto" w:fill="0079C5"/>
            <w:tcMar/>
          </w:tcPr>
          <w:p w:rsidRPr="00F80DCC" w:rsidR="00631DE7" w:rsidP="7A4882D7" w:rsidRDefault="00631DE7" w14:paraId="0373C5CB" wp14:textId="3BA515AA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7A4882D7" w:rsidR="7A4882D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Programma d</w:t>
            </w:r>
            <w:r w:rsidRPr="7A4882D7" w:rsidR="7A4882D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ag 3</w:t>
            </w:r>
          </w:p>
        </w:tc>
      </w:tr>
    </w:tbl>
    <w:p xmlns:wp14="http://schemas.microsoft.com/office/word/2010/wordml" w:rsidRPr="008F0728" w:rsidR="002F1BE5" w:rsidP="002F1BE5" w:rsidRDefault="002F1BE5" w14:paraId="5ED64B9C" wp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 xml:space="preserve">9.30 – </w:t>
      </w:r>
      <w:r w:rsidRPr="008F0728" w:rsidR="00E64548">
        <w:rPr>
          <w:rFonts w:ascii="Arial" w:hAnsi="Arial" w:cs="Arial"/>
          <w:sz w:val="20"/>
          <w:szCs w:val="20"/>
        </w:rPr>
        <w:t>09.45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Welkom en algemene inleiding</w:t>
      </w:r>
    </w:p>
    <w:p xmlns:wp14="http://schemas.microsoft.com/office/word/2010/wordml" w:rsidRPr="008F0728" w:rsidR="002F1BE5" w:rsidP="002F1BE5" w:rsidRDefault="002F1BE5" w14:paraId="0C09CF21" wp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8F0728" w:rsidR="00E64548" w:rsidP="00E64548" w:rsidRDefault="00E64548" w14:paraId="2866CD64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E64548">
        <w:rPr>
          <w:rFonts w:ascii="Arial" w:hAnsi="Arial" w:cs="Arial"/>
          <w:sz w:val="20"/>
          <w:szCs w:val="20"/>
        </w:rPr>
        <w:t>09.45 – 10.45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P</w:t>
      </w:r>
      <w:r w:rsidRPr="47DC2A00" w:rsidR="00E64548">
        <w:rPr>
          <w:rFonts w:ascii="Arial" w:hAnsi="Arial" w:cs="Arial"/>
          <w:sz w:val="20"/>
          <w:szCs w:val="20"/>
        </w:rPr>
        <w:t xml:space="preserve">raktijk: samen met de </w:t>
      </w:r>
      <w:r w:rsidRPr="47DC2A00" w:rsidR="008F0728">
        <w:rPr>
          <w:rFonts w:ascii="Arial" w:hAnsi="Arial" w:cs="Arial"/>
          <w:sz w:val="20"/>
          <w:szCs w:val="20"/>
        </w:rPr>
        <w:t>patiënt</w:t>
      </w:r>
      <w:r w:rsidRPr="47DC2A00" w:rsidR="00E64548">
        <w:rPr>
          <w:rFonts w:ascii="Arial" w:hAnsi="Arial" w:cs="Arial"/>
          <w:sz w:val="20"/>
          <w:szCs w:val="20"/>
        </w:rPr>
        <w:t xml:space="preserve"> formuleren van de IPAF (rollenspel in drietallen (twee auteurs, een observator; aan de hand van gemaakt huiswerk)</w:t>
      </w:r>
    </w:p>
    <w:p xmlns:wp14="http://schemas.microsoft.com/office/word/2010/wordml" w:rsidRPr="008F0728" w:rsidR="002F1BE5" w:rsidP="00E64548" w:rsidRDefault="002F1BE5" w14:paraId="02EB378F" wp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E64548" w14:paraId="40260758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10.45</w:t>
      </w:r>
      <w:r w:rsidRPr="008F0728" w:rsidR="002F1BE5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11.15</w:t>
      </w:r>
      <w:r w:rsidRPr="008F0728" w:rsidR="002F1BE5">
        <w:rPr>
          <w:rFonts w:ascii="Arial" w:hAnsi="Arial" w:cs="Arial"/>
          <w:sz w:val="20"/>
          <w:szCs w:val="20"/>
        </w:rPr>
        <w:tab/>
      </w:r>
      <w:r w:rsidRPr="008F0728" w:rsidR="002F1BE5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8F0728" w:rsidR="002F1BE5" w:rsidP="002F1BE5" w:rsidRDefault="002F1BE5" w14:paraId="6A05A809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2F1BE5" w14:paraId="16EB0CAF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2F1BE5">
        <w:rPr>
          <w:rFonts w:ascii="Arial" w:hAnsi="Arial" w:cs="Arial"/>
          <w:sz w:val="20"/>
          <w:szCs w:val="20"/>
        </w:rPr>
        <w:t>11.</w:t>
      </w:r>
      <w:r w:rsidRPr="47DC2A00" w:rsidR="00E64548">
        <w:rPr>
          <w:rFonts w:ascii="Arial" w:hAnsi="Arial" w:cs="Arial"/>
          <w:sz w:val="20"/>
          <w:szCs w:val="20"/>
        </w:rPr>
        <w:t>15</w:t>
      </w:r>
      <w:r w:rsidRPr="47DC2A00" w:rsidR="002F1BE5">
        <w:rPr>
          <w:rFonts w:ascii="Arial" w:hAnsi="Arial" w:cs="Arial"/>
          <w:sz w:val="20"/>
          <w:szCs w:val="20"/>
        </w:rPr>
        <w:t xml:space="preserve"> – 12.</w:t>
      </w:r>
      <w:r w:rsidRPr="47DC2A00" w:rsidR="00E64548">
        <w:rPr>
          <w:rFonts w:ascii="Arial" w:hAnsi="Arial" w:cs="Arial"/>
          <w:sz w:val="20"/>
          <w:szCs w:val="20"/>
        </w:rPr>
        <w:t>00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T</w:t>
      </w:r>
      <w:r w:rsidRPr="47DC2A00" w:rsidR="00E64548">
        <w:rPr>
          <w:rFonts w:ascii="Arial" w:hAnsi="Arial" w:cs="Arial"/>
          <w:sz w:val="20"/>
          <w:szCs w:val="20"/>
        </w:rPr>
        <w:t xml:space="preserve">heorie: het formuleren van het </w:t>
      </w:r>
      <w:r w:rsidRPr="47DC2A00" w:rsidR="00E64548">
        <w:rPr>
          <w:rFonts w:ascii="Arial" w:hAnsi="Arial" w:cs="Arial"/>
          <w:sz w:val="20"/>
          <w:szCs w:val="20"/>
        </w:rPr>
        <w:t>Interpersoonlijk</w:t>
      </w:r>
      <w:r w:rsidRPr="47DC2A00" w:rsidR="00E64548">
        <w:rPr>
          <w:rFonts w:ascii="Arial" w:hAnsi="Arial" w:cs="Arial"/>
          <w:sz w:val="20"/>
          <w:szCs w:val="20"/>
        </w:rPr>
        <w:t xml:space="preserve"> Narratief en van de IPAF; zorgen dat het in proces blijft (mede op basis van praktijkervaringen; gemaakt huiswerk; rollenspel)</w:t>
      </w:r>
    </w:p>
    <w:p xmlns:wp14="http://schemas.microsoft.com/office/word/2010/wordml" w:rsidRPr="008F0728" w:rsidR="002F1BE5" w:rsidP="00E64548" w:rsidRDefault="002F1BE5" w14:paraId="5A39BBE3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2F1BE5" w14:paraId="5B0E7081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12.</w:t>
      </w:r>
      <w:r w:rsidRPr="008F0728" w:rsidR="00E6454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>0 – 13.</w:t>
      </w:r>
      <w:r w:rsidRPr="008F0728" w:rsidR="00E6454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Pr="008F0728" w:rsidR="002F1BE5" w:rsidP="002F1BE5" w:rsidRDefault="002F1BE5" w14:paraId="41C8F396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2F1BE5" w14:paraId="51692237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2F1BE5">
        <w:rPr>
          <w:rFonts w:ascii="Arial" w:hAnsi="Arial" w:cs="Arial"/>
          <w:sz w:val="20"/>
          <w:szCs w:val="20"/>
        </w:rPr>
        <w:t>13.</w:t>
      </w:r>
      <w:r w:rsidRPr="47DC2A00" w:rsidR="00E64548">
        <w:rPr>
          <w:rFonts w:ascii="Arial" w:hAnsi="Arial" w:cs="Arial"/>
          <w:sz w:val="20"/>
          <w:szCs w:val="20"/>
        </w:rPr>
        <w:t>00</w:t>
      </w:r>
      <w:r w:rsidRPr="47DC2A00" w:rsidR="002F1BE5">
        <w:rPr>
          <w:rFonts w:ascii="Arial" w:hAnsi="Arial" w:cs="Arial"/>
          <w:sz w:val="20"/>
          <w:szCs w:val="20"/>
        </w:rPr>
        <w:t xml:space="preserve"> – </w:t>
      </w:r>
      <w:r w:rsidRPr="47DC2A00" w:rsidR="00E64548">
        <w:rPr>
          <w:rFonts w:ascii="Arial" w:hAnsi="Arial" w:cs="Arial"/>
          <w:sz w:val="20"/>
          <w:szCs w:val="20"/>
        </w:rPr>
        <w:t>13.45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T</w:t>
      </w:r>
      <w:r w:rsidRPr="47DC2A00" w:rsidR="00E64548">
        <w:rPr>
          <w:rFonts w:ascii="Arial" w:hAnsi="Arial" w:cs="Arial"/>
          <w:sz w:val="20"/>
          <w:szCs w:val="20"/>
        </w:rPr>
        <w:t xml:space="preserve">heorie: werken met de IPAF bij patiënten met een onveilige hechtingstijl en met een laag </w:t>
      </w:r>
      <w:r w:rsidRPr="47DC2A00" w:rsidR="00E64548">
        <w:rPr>
          <w:rFonts w:ascii="Arial" w:hAnsi="Arial" w:cs="Arial"/>
          <w:sz w:val="20"/>
          <w:szCs w:val="20"/>
        </w:rPr>
        <w:t>epistemisch</w:t>
      </w:r>
      <w:r w:rsidRPr="47DC2A00" w:rsidR="00E64548">
        <w:rPr>
          <w:rFonts w:ascii="Arial" w:hAnsi="Arial" w:cs="Arial"/>
          <w:sz w:val="20"/>
          <w:szCs w:val="20"/>
        </w:rPr>
        <w:t xml:space="preserve"> vertr</w:t>
      </w:r>
      <w:r w:rsidRPr="47DC2A00" w:rsidR="008F0728">
        <w:rPr>
          <w:rFonts w:ascii="Arial" w:hAnsi="Arial" w:cs="Arial"/>
          <w:sz w:val="20"/>
          <w:szCs w:val="20"/>
        </w:rPr>
        <w:t>ouwen</w:t>
      </w:r>
    </w:p>
    <w:p xmlns:wp14="http://schemas.microsoft.com/office/word/2010/wordml" w:rsidRPr="008F0728" w:rsidR="002F1BE5" w:rsidP="00E64548" w:rsidRDefault="002F1BE5" w14:paraId="72A3D3E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E64548" w14:paraId="4FFE24C3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E64548">
        <w:rPr>
          <w:rFonts w:ascii="Arial" w:hAnsi="Arial" w:cs="Arial"/>
          <w:sz w:val="20"/>
          <w:szCs w:val="20"/>
        </w:rPr>
        <w:t>13.45</w:t>
      </w:r>
      <w:r w:rsidRPr="47DC2A00" w:rsidR="002F1BE5">
        <w:rPr>
          <w:rFonts w:ascii="Arial" w:hAnsi="Arial" w:cs="Arial"/>
          <w:sz w:val="20"/>
          <w:szCs w:val="20"/>
        </w:rPr>
        <w:t xml:space="preserve"> – </w:t>
      </w:r>
      <w:r w:rsidRPr="47DC2A00" w:rsidR="00E64548">
        <w:rPr>
          <w:rFonts w:ascii="Arial" w:hAnsi="Arial" w:cs="Arial"/>
          <w:sz w:val="20"/>
          <w:szCs w:val="20"/>
        </w:rPr>
        <w:t>14.30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T</w:t>
      </w:r>
      <w:r w:rsidRPr="47DC2A00" w:rsidR="00E64548">
        <w:rPr>
          <w:rFonts w:ascii="Arial" w:hAnsi="Arial" w:cs="Arial"/>
          <w:sz w:val="20"/>
          <w:szCs w:val="20"/>
        </w:rPr>
        <w:t xml:space="preserve">heorie: betekenis van </w:t>
      </w:r>
      <w:r w:rsidRPr="47DC2A00" w:rsidR="00E64548">
        <w:rPr>
          <w:rFonts w:ascii="Arial" w:hAnsi="Arial" w:cs="Arial"/>
          <w:sz w:val="20"/>
          <w:szCs w:val="20"/>
        </w:rPr>
        <w:t>tijdgelimiteerd</w:t>
      </w:r>
      <w:r w:rsidRPr="47DC2A00" w:rsidR="00E64548">
        <w:rPr>
          <w:rFonts w:ascii="Arial" w:hAnsi="Arial" w:cs="Arial"/>
          <w:sz w:val="20"/>
          <w:szCs w:val="20"/>
        </w:rPr>
        <w:t xml:space="preserve"> zijn van DIT en de weerstand daartegen bij </w:t>
      </w:r>
      <w:r w:rsidRPr="47DC2A00" w:rsidR="008F0728">
        <w:rPr>
          <w:rFonts w:ascii="Arial" w:hAnsi="Arial" w:cs="Arial"/>
          <w:sz w:val="20"/>
          <w:szCs w:val="20"/>
        </w:rPr>
        <w:t>patiënt</w:t>
      </w:r>
      <w:r w:rsidRPr="47DC2A00" w:rsidR="00E64548">
        <w:rPr>
          <w:rFonts w:ascii="Arial" w:hAnsi="Arial" w:cs="Arial"/>
          <w:sz w:val="20"/>
          <w:szCs w:val="20"/>
        </w:rPr>
        <w:t xml:space="preserve"> en/of therapeut; formuleren en bespreken van de ‘eindbrief’</w:t>
      </w:r>
    </w:p>
    <w:p xmlns:wp14="http://schemas.microsoft.com/office/word/2010/wordml" w:rsidRPr="008F0728" w:rsidR="002F1BE5" w:rsidP="00E64548" w:rsidRDefault="002F1BE5" w14:paraId="0D0B940D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E64548" w14:paraId="039FEA23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14.30</w:t>
      </w:r>
      <w:r w:rsidRPr="008F0728" w:rsidR="002F1BE5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15.00</w:t>
      </w:r>
      <w:r w:rsidRPr="008F0728" w:rsidR="002F1BE5">
        <w:rPr>
          <w:rFonts w:ascii="Arial" w:hAnsi="Arial" w:cs="Arial"/>
          <w:sz w:val="20"/>
          <w:szCs w:val="20"/>
        </w:rPr>
        <w:tab/>
      </w:r>
      <w:r w:rsidRPr="008F0728" w:rsidR="002F1BE5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8F0728" w:rsidR="002F1BE5" w:rsidP="002F1BE5" w:rsidRDefault="002F1BE5" w14:paraId="0E27B00A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2F1BE5" w14:paraId="1581C2E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2F1BE5">
        <w:rPr>
          <w:rFonts w:ascii="Arial" w:hAnsi="Arial" w:cs="Arial"/>
          <w:sz w:val="20"/>
          <w:szCs w:val="20"/>
        </w:rPr>
        <w:t>15.</w:t>
      </w:r>
      <w:r w:rsidRPr="47DC2A00" w:rsidR="00E64548">
        <w:rPr>
          <w:rFonts w:ascii="Arial" w:hAnsi="Arial" w:cs="Arial"/>
          <w:sz w:val="20"/>
          <w:szCs w:val="20"/>
        </w:rPr>
        <w:t>00</w:t>
      </w:r>
      <w:r w:rsidRPr="47DC2A00" w:rsidR="002F1BE5">
        <w:rPr>
          <w:rFonts w:ascii="Arial" w:hAnsi="Arial" w:cs="Arial"/>
          <w:sz w:val="20"/>
          <w:szCs w:val="20"/>
        </w:rPr>
        <w:t xml:space="preserve"> – </w:t>
      </w:r>
      <w:r w:rsidRPr="47DC2A00" w:rsidR="00E64548">
        <w:rPr>
          <w:rFonts w:ascii="Arial" w:hAnsi="Arial" w:cs="Arial"/>
          <w:sz w:val="20"/>
          <w:szCs w:val="20"/>
        </w:rPr>
        <w:t>15.45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P</w:t>
      </w:r>
      <w:r w:rsidRPr="47DC2A00" w:rsidR="00E64548">
        <w:rPr>
          <w:rFonts w:ascii="Arial" w:hAnsi="Arial" w:cs="Arial"/>
          <w:sz w:val="20"/>
          <w:szCs w:val="20"/>
        </w:rPr>
        <w:t xml:space="preserve">raktijk: bespreken eindbrief met de </w:t>
      </w:r>
      <w:r w:rsidRPr="47DC2A00" w:rsidR="008F0728">
        <w:rPr>
          <w:rFonts w:ascii="Arial" w:hAnsi="Arial" w:cs="Arial"/>
          <w:sz w:val="20"/>
          <w:szCs w:val="20"/>
        </w:rPr>
        <w:t>patiënt</w:t>
      </w:r>
      <w:r w:rsidRPr="47DC2A00" w:rsidR="00E64548">
        <w:rPr>
          <w:rFonts w:ascii="Arial" w:hAnsi="Arial" w:cs="Arial"/>
          <w:sz w:val="20"/>
          <w:szCs w:val="20"/>
        </w:rPr>
        <w:t xml:space="preserve"> (rollenspel)</w:t>
      </w:r>
    </w:p>
    <w:p xmlns:wp14="http://schemas.microsoft.com/office/word/2010/wordml" w:rsidRPr="008F0728" w:rsidR="002F1BE5" w:rsidP="00E64548" w:rsidRDefault="002F1BE5" w14:paraId="60061E4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E64548" w14:paraId="6D76C522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15.45 – 16.00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8F0728" w:rsidR="00E64548" w:rsidP="00E64548" w:rsidRDefault="00E64548" w14:paraId="44EAFD9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E64548" w14:paraId="0F2CBFE0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E64548">
        <w:rPr>
          <w:rFonts w:ascii="Arial" w:hAnsi="Arial" w:cs="Arial"/>
          <w:sz w:val="20"/>
          <w:szCs w:val="20"/>
        </w:rPr>
        <w:t>16:00</w:t>
      </w:r>
      <w:r w:rsidRPr="47DC2A00" w:rsidR="002F1BE5">
        <w:rPr>
          <w:rFonts w:ascii="Arial" w:hAnsi="Arial" w:cs="Arial"/>
          <w:sz w:val="20"/>
          <w:szCs w:val="20"/>
        </w:rPr>
        <w:t xml:space="preserve"> – </w:t>
      </w:r>
      <w:r w:rsidRPr="47DC2A00" w:rsidR="00E64548">
        <w:rPr>
          <w:rFonts w:ascii="Arial" w:hAnsi="Arial" w:cs="Arial"/>
          <w:sz w:val="20"/>
          <w:szCs w:val="20"/>
        </w:rPr>
        <w:t>16.30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T</w:t>
      </w:r>
      <w:r w:rsidRPr="47DC2A00" w:rsidR="00E64548">
        <w:rPr>
          <w:rFonts w:ascii="Arial" w:hAnsi="Arial" w:cs="Arial"/>
          <w:sz w:val="20"/>
          <w:szCs w:val="20"/>
        </w:rPr>
        <w:t>heorie/praktijk: bespreking ervaringen rollenspel</w:t>
      </w:r>
    </w:p>
    <w:p xmlns:wp14="http://schemas.microsoft.com/office/word/2010/wordml" w:rsidRPr="008F0728" w:rsidR="00E64548" w:rsidP="002F1BE5" w:rsidRDefault="00E64548" w14:paraId="4B94D5A5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E64548" w14:paraId="6A405D10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47DC2A00" w:rsidR="00E64548">
        <w:rPr>
          <w:rFonts w:ascii="Arial" w:hAnsi="Arial" w:cs="Arial"/>
          <w:sz w:val="20"/>
          <w:szCs w:val="20"/>
        </w:rPr>
        <w:t>16.30 – 17.00</w:t>
      </w:r>
      <w:r>
        <w:tab/>
      </w:r>
      <w:r w:rsidRPr="47DC2A00" w:rsidR="008F0728">
        <w:rPr>
          <w:rFonts w:ascii="Arial" w:hAnsi="Arial" w:cs="Arial"/>
          <w:sz w:val="20"/>
          <w:szCs w:val="20"/>
        </w:rPr>
        <w:t>E</w:t>
      </w:r>
      <w:r w:rsidRPr="47DC2A00" w:rsidR="00E64548">
        <w:rPr>
          <w:rFonts w:ascii="Arial" w:hAnsi="Arial" w:cs="Arial"/>
          <w:sz w:val="20"/>
          <w:szCs w:val="20"/>
        </w:rPr>
        <w:t>valuatie en wensen voor vervolg</w:t>
      </w:r>
    </w:p>
    <w:p xmlns:wp14="http://schemas.microsoft.com/office/word/2010/wordml" w:rsidRPr="00CD2ED9" w:rsidR="009474DC" w:rsidP="00631DE7" w:rsidRDefault="009474DC" w14:paraId="3DEEC669" wp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631DE7" w:rsidTr="00631DE7" w14:paraId="3656B9AB" wp14:textId="77777777">
        <w:tc>
          <w:tcPr>
            <w:tcW w:w="9356" w:type="dxa"/>
            <w:shd w:val="clear" w:color="auto" w:fill="0079C5"/>
          </w:tcPr>
          <w:p w:rsidRPr="00635B9F" w:rsidR="00631DE7" w:rsidP="00631DE7" w:rsidRDefault="00631DE7" w14:paraId="45FB081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1DE7" w:rsidRDefault="00631DE7" w14:paraId="049F31CB" wp14:textId="77777777"/>
    <w:sectPr w:rsidR="00631DE7" w:rsidSect="00976516">
      <w:headerReference w:type="default" r:id="rId7"/>
      <w:pgSz w:w="11907" w:h="16840" w:orient="portrait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474DC" w:rsidP="00EE2DF7" w:rsidRDefault="009474DC" w14:paraId="0562CB0E" wp14:textId="77777777">
      <w:r>
        <w:separator/>
      </w:r>
    </w:p>
  </w:endnote>
  <w:endnote w:type="continuationSeparator" w:id="0">
    <w:p xmlns:wp14="http://schemas.microsoft.com/office/word/2010/wordml" w:rsidR="009474DC" w:rsidP="00EE2DF7" w:rsidRDefault="009474DC" w14:paraId="34CE0A4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474DC" w:rsidP="00EE2DF7" w:rsidRDefault="009474DC" w14:paraId="62EBF3C5" wp14:textId="77777777">
      <w:r>
        <w:separator/>
      </w:r>
    </w:p>
  </w:footnote>
  <w:footnote w:type="continuationSeparator" w:id="0">
    <w:p xmlns:wp14="http://schemas.microsoft.com/office/word/2010/wordml" w:rsidR="009474DC" w:rsidP="00EE2DF7" w:rsidRDefault="009474DC" w14:paraId="6D98A12B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C804A1" w:rsidR="009474DC" w:rsidRDefault="009474DC" w14:paraId="53128261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62486C05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4101652C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4B99056E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1299C43A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4DDBEF00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3461D779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3CF2D8B6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0FB78278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Pr="00C804A1" w:rsidR="009474DC" w:rsidRDefault="009474DC" w14:paraId="1FC39945" wp14:textId="7777777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32097"/>
    <w:rsid w:val="005464AA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6901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C19D7"/>
    <w:rsid w:val="007D401A"/>
    <w:rsid w:val="008007A7"/>
    <w:rsid w:val="008017E3"/>
    <w:rsid w:val="00815AD5"/>
    <w:rsid w:val="00847595"/>
    <w:rsid w:val="00881868"/>
    <w:rsid w:val="0089380A"/>
    <w:rsid w:val="00894790"/>
    <w:rsid w:val="008C5762"/>
    <w:rsid w:val="008C77EA"/>
    <w:rsid w:val="008F0728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4AEF"/>
    <w:rsid w:val="00A159E9"/>
    <w:rsid w:val="00A3547A"/>
    <w:rsid w:val="00AA1FCB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A2DA6"/>
    <w:rsid w:val="00BB5C41"/>
    <w:rsid w:val="00BC5A4E"/>
    <w:rsid w:val="00C446BC"/>
    <w:rsid w:val="00C804A1"/>
    <w:rsid w:val="00C942B8"/>
    <w:rsid w:val="00C978E0"/>
    <w:rsid w:val="00CC44AC"/>
    <w:rsid w:val="00CD6F5E"/>
    <w:rsid w:val="00CE020B"/>
    <w:rsid w:val="00D02844"/>
    <w:rsid w:val="00D0642C"/>
    <w:rsid w:val="00D44ABE"/>
    <w:rsid w:val="00D66FE8"/>
    <w:rsid w:val="00DA3DC7"/>
    <w:rsid w:val="00DC5473"/>
    <w:rsid w:val="00E40480"/>
    <w:rsid w:val="00E64548"/>
    <w:rsid w:val="00E6462D"/>
    <w:rsid w:val="00E71C4B"/>
    <w:rsid w:val="00E76BDC"/>
    <w:rsid w:val="00E91C52"/>
    <w:rsid w:val="00ED200C"/>
    <w:rsid w:val="00EE0781"/>
    <w:rsid w:val="00EE2DF7"/>
    <w:rsid w:val="00EF3B63"/>
    <w:rsid w:val="00F00017"/>
    <w:rsid w:val="00F05475"/>
    <w:rsid w:val="00F15E1E"/>
    <w:rsid w:val="00F200FF"/>
    <w:rsid w:val="00F500ED"/>
    <w:rsid w:val="00F80DCC"/>
    <w:rsid w:val="00FF4548"/>
    <w:rsid w:val="00FF71C2"/>
    <w:rsid w:val="47DC2A00"/>
    <w:rsid w:val="7A488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DE4E"/>
  <w15:docId w15:val="{de52aa9e-9c75-4463-84c5-ca9244ffe8c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C86AD-EE94-480A-80BD-7BBEB7CBA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1E9C4-FD18-441D-B853-265FC5523372}"/>
</file>

<file path=customXml/itemProps3.xml><?xml version="1.0" encoding="utf-8"?>
<ds:datastoreItem xmlns:ds="http://schemas.openxmlformats.org/officeDocument/2006/customXml" ds:itemID="{EFF64C61-BBF7-480E-B516-5F40863E1FCE}"/>
</file>

<file path=customXml/itemProps4.xml><?xml version="1.0" encoding="utf-8"?>
<ds:datastoreItem xmlns:ds="http://schemas.openxmlformats.org/officeDocument/2006/customXml" ds:itemID="{7D517550-FB84-4A0C-A18B-124B9DA233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Viersprong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Segers</dc:creator>
  <lastModifiedBy>Daniëlle Beverloo</lastModifiedBy>
  <revision>6</revision>
  <lastPrinted>2017-09-20T11:25:00.0000000Z</lastPrinted>
  <dcterms:created xsi:type="dcterms:W3CDTF">2018-05-29T09:54:00.0000000Z</dcterms:created>
  <dcterms:modified xsi:type="dcterms:W3CDTF">2021-04-07T13:40:10.0107465Z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